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rPr>
        <w:t>附件</w:t>
      </w:r>
      <w:r>
        <w:rPr>
          <w:rFonts w:hint="eastAsia" w:ascii="黑体" w:hAnsi="黑体" w:eastAsia="黑体" w:cs="黑体"/>
          <w:bCs/>
          <w:color w:val="auto"/>
          <w:sz w:val="32"/>
          <w:szCs w:val="32"/>
          <w:highlight w:val="none"/>
          <w:lang w:val="en-US" w:eastAsia="zh-CN"/>
        </w:rPr>
        <w:t>2</w:t>
      </w:r>
    </w:p>
    <w:p>
      <w:pPr>
        <w:spacing w:line="520" w:lineRule="exact"/>
        <w:jc w:val="center"/>
        <w:rPr>
          <w:rFonts w:hint="eastAsia" w:ascii="方正小标宋简体" w:hAnsi="方正小标宋简体" w:eastAsia="方正小标宋简体" w:cs="方正小标宋简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龙岩育兴教育投资发展有限公司</w:t>
      </w:r>
      <w:r>
        <w:rPr>
          <w:rFonts w:hint="eastAsia" w:ascii="宋体" w:hAnsi="宋体" w:eastAsia="宋体" w:cs="宋体"/>
          <w:b w:val="0"/>
          <w:bCs w:val="0"/>
          <w:color w:val="auto"/>
          <w:sz w:val="32"/>
          <w:szCs w:val="32"/>
          <w:highlight w:val="none"/>
          <w:lang w:eastAsia="zh-CN"/>
        </w:rPr>
        <w:t>2</w:t>
      </w:r>
      <w:r>
        <w:rPr>
          <w:rFonts w:hint="eastAsia" w:ascii="宋体" w:hAnsi="宋体" w:eastAsia="宋体" w:cs="宋体"/>
          <w:b w:val="0"/>
          <w:bCs w:val="0"/>
          <w:color w:val="auto"/>
          <w:sz w:val="32"/>
          <w:szCs w:val="32"/>
          <w:highlight w:val="none"/>
          <w:lang w:val="en-US" w:eastAsia="zh-CN"/>
        </w:rPr>
        <w:t>022年度</w:t>
      </w:r>
      <w:r>
        <w:rPr>
          <w:rFonts w:hint="eastAsia" w:ascii="方正小标宋简体" w:hAnsi="方正小标宋简体" w:eastAsia="方正小标宋简体" w:cs="方正小标宋简体"/>
          <w:b w:val="0"/>
          <w:bCs w:val="0"/>
          <w:color w:val="auto"/>
          <w:sz w:val="32"/>
          <w:szCs w:val="32"/>
          <w:highlight w:val="none"/>
        </w:rPr>
        <w:t>公开招聘</w:t>
      </w:r>
    </w:p>
    <w:p>
      <w:pPr>
        <w:spacing w:line="520" w:lineRule="exact"/>
        <w:jc w:val="center"/>
        <w:rPr>
          <w:rFonts w:hint="eastAsia" w:ascii="宋体" w:hAnsi="宋体" w:cs="宋体"/>
          <w:color w:val="auto"/>
          <w:szCs w:val="21"/>
          <w:highlight w:val="none"/>
        </w:rPr>
      </w:pPr>
      <w:bookmarkStart w:id="0" w:name="_GoBack"/>
      <w:r>
        <w:rPr>
          <w:rFonts w:hint="eastAsia" w:ascii="宋体" w:hAnsi="宋体" w:eastAsia="宋体" w:cs="宋体"/>
          <w:b w:val="0"/>
          <w:bCs w:val="0"/>
          <w:color w:val="auto"/>
          <w:sz w:val="32"/>
          <w:szCs w:val="32"/>
          <w:highlight w:val="none"/>
        </w:rPr>
        <w:t>考生健康申明卡及安全考试</w:t>
      </w:r>
      <w:r>
        <w:rPr>
          <w:rFonts w:hint="eastAsia" w:ascii="宋体" w:hAnsi="宋体" w:eastAsia="宋体" w:cs="宋体"/>
          <w:b w:val="0"/>
          <w:bCs w:val="0"/>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含笔试及面试</w:t>
      </w:r>
      <w:r>
        <w:rPr>
          <w:rFonts w:hint="eastAsia" w:ascii="宋体" w:hAnsi="宋体" w:eastAsia="宋体" w:cs="宋体"/>
          <w:b w:val="0"/>
          <w:bCs w:val="0"/>
          <w:color w:val="auto"/>
          <w:sz w:val="32"/>
          <w:szCs w:val="32"/>
          <w:highlight w:val="none"/>
          <w:lang w:eastAsia="zh-CN"/>
        </w:rPr>
        <w:t>）</w:t>
      </w:r>
      <w:r>
        <w:rPr>
          <w:rFonts w:hint="eastAsia" w:ascii="宋体" w:hAnsi="宋体" w:eastAsia="宋体" w:cs="宋体"/>
          <w:b w:val="0"/>
          <w:bCs w:val="0"/>
          <w:color w:val="auto"/>
          <w:sz w:val="32"/>
          <w:szCs w:val="32"/>
          <w:highlight w:val="none"/>
        </w:rPr>
        <w:t>承诺书</w:t>
      </w:r>
    </w:p>
    <w:bookmarkEnd w:id="0"/>
    <w:p>
      <w:pPr>
        <w:spacing w:line="480" w:lineRule="exact"/>
        <w:rPr>
          <w:rFonts w:hint="eastAsia" w:ascii="宋体" w:hAnsi="宋体" w:cs="宋体"/>
          <w:color w:val="auto"/>
          <w:szCs w:val="21"/>
          <w:highlight w:val="none"/>
          <w:u w:val="singl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身份证号：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p>
      <w:pPr>
        <w:spacing w:line="480" w:lineRule="exact"/>
        <w:rPr>
          <w:rFonts w:hint="eastAsia" w:ascii="宋体" w:hAnsi="宋体" w:cs="宋体"/>
          <w:color w:val="auto"/>
          <w:szCs w:val="21"/>
          <w:highlight w:val="none"/>
          <w:u w:val="single"/>
        </w:rPr>
      </w:pPr>
      <w:r>
        <w:rPr>
          <w:rFonts w:hint="eastAsia" w:ascii="宋体" w:hAnsi="宋体" w:cs="宋体"/>
          <w:color w:val="auto"/>
          <w:szCs w:val="21"/>
          <w:highlight w:val="none"/>
        </w:rPr>
        <w:t>有效手机联系方式1：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有效手机联系方式2：</w:t>
      </w:r>
      <w:r>
        <w:rPr>
          <w:rFonts w:hint="eastAsia" w:ascii="宋体" w:hAnsi="宋体" w:cs="宋体"/>
          <w:color w:val="auto"/>
          <w:szCs w:val="21"/>
          <w:highlight w:val="none"/>
          <w:u w:val="single"/>
        </w:rPr>
        <w:t xml:space="preserve">                           </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本人过去14日内住址（请详细填写，住址请具体到街道/社区及门牌号或宾馆地址）：</w:t>
      </w:r>
    </w:p>
    <w:p>
      <w:pPr>
        <w:spacing w:line="400" w:lineRule="exact"/>
        <w:rPr>
          <w:rFonts w:ascii="黑体" w:hAnsi="黑体" w:eastAsia="黑体" w:cs="宋体"/>
          <w:color w:val="auto"/>
          <w:szCs w:val="21"/>
          <w:highlight w:val="none"/>
        </w:rPr>
      </w:pPr>
      <w:r>
        <w:rPr>
          <w:rFonts w:hint="eastAsia" w:ascii="黑体" w:hAnsi="黑体" w:eastAsia="黑体" w:cs="宋体"/>
          <w:color w:val="auto"/>
          <w:szCs w:val="21"/>
          <w:highlight w:val="none"/>
        </w:rPr>
        <w:t xml:space="preserve">  </w:t>
      </w:r>
    </w:p>
    <w:p>
      <w:pPr>
        <w:spacing w:line="400" w:lineRule="exact"/>
        <w:rPr>
          <w:rFonts w:hint="eastAsia" w:ascii="宋体" w:hAnsi="宋体" w:eastAsia="宋体" w:cs="宋体"/>
          <w:color w:val="auto"/>
          <w:szCs w:val="21"/>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36830</wp:posOffset>
                </wp:positionV>
                <wp:extent cx="5581650" cy="635"/>
                <wp:effectExtent l="0" t="0" r="0" b="0"/>
                <wp:wrapNone/>
                <wp:docPr id="2" name="直接连接符 2"/>
                <wp:cNvGraphicFramePr/>
                <a:graphic xmlns:a="http://schemas.openxmlformats.org/drawingml/2006/main">
                  <a:graphicData uri="http://schemas.microsoft.com/office/word/2010/wordprocessingShape">
                    <wps:wsp>
                      <wps:cNvSpPr/>
                      <wps:spPr>
                        <a:xfrm>
                          <a:off x="0" y="0"/>
                          <a:ext cx="558165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2.9pt;height:0.05pt;width:439.5pt;z-index:251659264;mso-width-relative:page;mso-height-relative:page;" filled="f" stroked="t" coordsize="21600,21600" o:gfxdata="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UxNYA1AAAAAUBAAAPAAAAAAAAAAEAIAAAACIAAABkcnMvZG93bnJldi54bWxQSwECFAAU&#10;AAAACACHTuJAgD5JK/UBAADmAwAADgAAAAAAAAABACAAAAAjAQAAZHJzL2Uyb0RvYy54bWxQSwUG&#10;AAAAAAYABgBZAQAAigUAAAAA&#10;">
                <v:path arrowok="t"/>
                <v:fill on="f" focussize="0,0"/>
                <v:stroke weight="0.25pt"/>
                <v:imagedata o:title=""/>
                <o:lock v:ext="edit" grouping="f" rotation="f" text="f" aspectratio="f"/>
              </v:line>
            </w:pict>
          </mc:Fallback>
        </mc:AlternateContent>
      </w:r>
      <w:r>
        <w:rPr>
          <w:rFonts w:hint="eastAsia" w:ascii="宋体" w:hAnsi="宋体" w:eastAsia="宋体" w:cs="宋体"/>
          <w:color w:val="auto"/>
          <w:szCs w:val="21"/>
          <w:highlight w:val="none"/>
        </w:rPr>
        <w:t xml:space="preserve">1. </w:t>
      </w:r>
      <w:r>
        <w:rPr>
          <w:rFonts w:hint="eastAsia" w:ascii="宋体" w:hAnsi="宋体" w:eastAsia="宋体" w:cs="宋体"/>
          <w:color w:val="auto"/>
          <w:spacing w:val="-6"/>
          <w:szCs w:val="21"/>
          <w:highlight w:val="none"/>
        </w:rPr>
        <w:t>本人</w:t>
      </w:r>
      <w:r>
        <w:rPr>
          <w:rFonts w:hint="eastAsia" w:ascii="宋体" w:hAnsi="宋体" w:cs="宋体"/>
          <w:color w:val="auto"/>
          <w:spacing w:val="-6"/>
          <w:szCs w:val="21"/>
          <w:highlight w:val="none"/>
          <w:lang w:val="en-US" w:eastAsia="zh-CN"/>
        </w:rPr>
        <w:t>考前</w:t>
      </w:r>
      <w:r>
        <w:rPr>
          <w:rFonts w:hint="eastAsia" w:ascii="宋体" w:hAnsi="宋体" w:eastAsia="宋体" w:cs="宋体"/>
          <w:color w:val="auto"/>
          <w:spacing w:val="-6"/>
          <w:szCs w:val="21"/>
          <w:highlight w:val="none"/>
        </w:rPr>
        <w:t xml:space="preserve">14日内，是否出现发热、干咳、乏力、鼻塞、流涕、咽痛、腹泻等症状。   </w:t>
      </w:r>
      <w:r>
        <w:rPr>
          <w:rFonts w:hint="eastAsia" w:ascii="宋体" w:hAnsi="宋体" w:eastAsia="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□是 □否</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本人是否属于新冠肺炎确诊病例</w:t>
      </w:r>
      <w:r>
        <w:rPr>
          <w:rFonts w:hint="eastAsia" w:ascii="宋体" w:hAnsi="宋体" w:cs="宋体"/>
          <w:color w:val="auto"/>
          <w:szCs w:val="21"/>
          <w:highlight w:val="none"/>
          <w:lang w:val="en-US" w:eastAsia="zh-CN"/>
        </w:rPr>
        <w:t>或</w:t>
      </w:r>
      <w:r>
        <w:rPr>
          <w:rFonts w:hint="eastAsia" w:ascii="宋体" w:hAnsi="宋体" w:eastAsia="宋体" w:cs="宋体"/>
          <w:color w:val="auto"/>
          <w:szCs w:val="21"/>
          <w:highlight w:val="none"/>
        </w:rPr>
        <w:t xml:space="preserve">新冠肺炎无症状感染者。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□是 □否</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本人</w:t>
      </w:r>
      <w:r>
        <w:rPr>
          <w:rFonts w:hint="eastAsia" w:ascii="宋体" w:hAnsi="宋体" w:cs="宋体"/>
          <w:color w:val="auto"/>
          <w:spacing w:val="-6"/>
          <w:szCs w:val="21"/>
          <w:highlight w:val="none"/>
          <w:lang w:val="en-US" w:eastAsia="zh-CN"/>
        </w:rPr>
        <w:t>考前</w:t>
      </w:r>
      <w:r>
        <w:rPr>
          <w:rFonts w:hint="eastAsia" w:ascii="宋体" w:hAnsi="宋体" w:eastAsia="宋体" w:cs="宋体"/>
          <w:color w:val="auto"/>
          <w:szCs w:val="21"/>
          <w:highlight w:val="none"/>
        </w:rPr>
        <w:t xml:space="preserve">14日内，是否在居住地有被隔离或曾被隔离且未做核酸检测。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□是 □否</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本人</w:t>
      </w:r>
      <w:r>
        <w:rPr>
          <w:rFonts w:hint="eastAsia" w:ascii="宋体" w:hAnsi="宋体" w:cs="宋体"/>
          <w:color w:val="auto"/>
          <w:spacing w:val="-6"/>
          <w:szCs w:val="21"/>
          <w:highlight w:val="none"/>
          <w:lang w:val="en-US" w:eastAsia="zh-CN"/>
        </w:rPr>
        <w:t>考前</w:t>
      </w:r>
      <w:r>
        <w:rPr>
          <w:rFonts w:hint="eastAsia" w:ascii="宋体" w:hAnsi="宋体" w:eastAsia="宋体" w:cs="宋体"/>
          <w:color w:val="auto"/>
          <w:szCs w:val="21"/>
          <w:highlight w:val="none"/>
        </w:rPr>
        <w:t xml:space="preserve">14日内，是否从省外中高风险地区入岩。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□是 □否</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 本人</w:t>
      </w:r>
      <w:r>
        <w:rPr>
          <w:rFonts w:hint="eastAsia" w:ascii="宋体" w:hAnsi="宋体" w:cs="宋体"/>
          <w:color w:val="auto"/>
          <w:spacing w:val="-6"/>
          <w:szCs w:val="21"/>
          <w:highlight w:val="none"/>
          <w:lang w:val="en-US" w:eastAsia="zh-CN"/>
        </w:rPr>
        <w:t>考前</w:t>
      </w:r>
      <w:r>
        <w:rPr>
          <w:rFonts w:hint="eastAsia" w:ascii="宋体" w:hAnsi="宋体" w:eastAsia="宋体" w:cs="宋体"/>
          <w:color w:val="auto"/>
          <w:szCs w:val="21"/>
          <w:highlight w:val="none"/>
        </w:rPr>
        <w:t xml:space="preserve">14日内，是否从境外（含港澳台）入岩。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是 □否</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pacing w:val="-6"/>
          <w:szCs w:val="21"/>
          <w:highlight w:val="none"/>
        </w:rPr>
        <w:t xml:space="preserve"> 本人</w:t>
      </w:r>
      <w:r>
        <w:rPr>
          <w:rFonts w:hint="eastAsia" w:ascii="宋体" w:hAnsi="宋体" w:cs="宋体"/>
          <w:color w:val="auto"/>
          <w:spacing w:val="-6"/>
          <w:szCs w:val="21"/>
          <w:highlight w:val="none"/>
          <w:lang w:val="en-US" w:eastAsia="zh-CN"/>
        </w:rPr>
        <w:t>考前</w:t>
      </w:r>
      <w:r>
        <w:rPr>
          <w:rFonts w:hint="eastAsia" w:ascii="宋体" w:hAnsi="宋体" w:eastAsia="宋体" w:cs="宋体"/>
          <w:color w:val="auto"/>
          <w:spacing w:val="-6"/>
          <w:szCs w:val="21"/>
          <w:highlight w:val="none"/>
        </w:rPr>
        <w:t>14日内是否与新冠肺炎确诊病例、疑似病例或已发现无症状感染者有接触史</w:t>
      </w:r>
      <w:r>
        <w:rPr>
          <w:rFonts w:hint="eastAsia" w:ascii="宋体" w:hAnsi="宋体" w:cs="宋体"/>
          <w:color w:val="auto"/>
          <w:spacing w:val="-6"/>
          <w:szCs w:val="21"/>
          <w:highlight w:val="none"/>
          <w:lang w:eastAsia="zh-CN"/>
        </w:rPr>
        <w:t>。</w:t>
      </w:r>
      <w:r>
        <w:rPr>
          <w:rFonts w:hint="eastAsia" w:ascii="宋体" w:hAnsi="宋体" w:eastAsia="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□是</w:t>
      </w:r>
      <w:r>
        <w:rPr>
          <w:rFonts w:hint="eastAsia" w:ascii="宋体" w:hAnsi="宋体" w:eastAsia="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□否</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 本人</w:t>
      </w:r>
      <w:r>
        <w:rPr>
          <w:rFonts w:hint="eastAsia" w:ascii="宋体" w:hAnsi="宋体" w:cs="宋体"/>
          <w:color w:val="auto"/>
          <w:spacing w:val="-6"/>
          <w:szCs w:val="21"/>
          <w:highlight w:val="none"/>
          <w:lang w:val="en-US" w:eastAsia="zh-CN"/>
        </w:rPr>
        <w:t>考前</w:t>
      </w:r>
      <w:r>
        <w:rPr>
          <w:rFonts w:hint="eastAsia" w:ascii="宋体" w:hAnsi="宋体" w:eastAsia="宋体" w:cs="宋体"/>
          <w:color w:val="auto"/>
          <w:szCs w:val="21"/>
          <w:highlight w:val="none"/>
        </w:rPr>
        <w:t>14日内是否与来自境外（含港澳台）人员有接触史</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□是 □否</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 xml:space="preserve">8. </w:t>
      </w:r>
      <w:r>
        <w:rPr>
          <w:rFonts w:hint="eastAsia" w:ascii="宋体" w:hAnsi="宋体" w:cs="宋体"/>
          <w:color w:val="auto"/>
          <w:spacing w:val="-6"/>
          <w:szCs w:val="21"/>
          <w:highlight w:val="none"/>
          <w:lang w:val="en-US" w:eastAsia="zh-CN"/>
        </w:rPr>
        <w:t>考前</w:t>
      </w:r>
      <w:r>
        <w:rPr>
          <w:rFonts w:hint="eastAsia" w:ascii="宋体" w:hAnsi="宋体" w:eastAsia="宋体" w:cs="宋体"/>
          <w:color w:val="auto"/>
          <w:szCs w:val="21"/>
          <w:highlight w:val="none"/>
        </w:rPr>
        <w:t xml:space="preserve">14日内，本人的工作（实习）岗位是否属于医疗机构医务人员、集中隔离点工作人员、公共场所服务人员、口岸检疫排查人员、公共交通驾驶员、铁路航空乘务人员、进口冷链食品一线工作人员。  </w:t>
      </w:r>
      <w:r>
        <w:rPr>
          <w:rFonts w:hint="eastAsia" w:ascii="宋体" w:hAnsi="宋体" w:cs="宋体"/>
          <w:color w:val="auto"/>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sym w:font="Wingdings 2" w:char="00A3"/>
      </w:r>
      <w:r>
        <w:rPr>
          <w:rFonts w:hint="eastAsia" w:ascii="宋体" w:hAnsi="宋体" w:eastAsia="宋体" w:cs="宋体"/>
          <w:color w:val="auto"/>
          <w:szCs w:val="21"/>
          <w:highlight w:val="none"/>
        </w:rPr>
        <w:t xml:space="preserve">是 </w:t>
      </w: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否</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 本人“八闽健康码”是否为橙码或红码。                           </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□是 □否</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 共同居住家庭成员中是否有上述1至8的情况。                      </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□是 □否</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 </w:t>
      </w:r>
      <w:r>
        <w:rPr>
          <w:rFonts w:hint="eastAsia" w:ascii="宋体" w:hAnsi="宋体" w:eastAsia="宋体" w:cs="宋体"/>
          <w:color w:val="auto"/>
          <w:spacing w:val="-2"/>
          <w:szCs w:val="21"/>
          <w:highlight w:val="none"/>
        </w:rPr>
        <w:t>本人</w:t>
      </w:r>
      <w:r>
        <w:rPr>
          <w:rFonts w:hint="eastAsia" w:ascii="宋体" w:hAnsi="宋体" w:cs="宋体"/>
          <w:color w:val="auto"/>
          <w:spacing w:val="-2"/>
          <w:szCs w:val="21"/>
          <w:highlight w:val="none"/>
          <w:u w:val="single"/>
          <w:lang w:eastAsia="zh-CN"/>
        </w:rPr>
        <w:t xml:space="preserve"> </w:t>
      </w:r>
      <w:r>
        <w:rPr>
          <w:rFonts w:hint="eastAsia" w:ascii="宋体" w:hAnsi="宋体" w:cs="宋体"/>
          <w:color w:val="auto"/>
          <w:spacing w:val="-2"/>
          <w:szCs w:val="21"/>
          <w:highlight w:val="none"/>
          <w:u w:val="single"/>
          <w:lang w:val="en-US" w:eastAsia="zh-CN"/>
        </w:rPr>
        <w:t xml:space="preserve"> </w:t>
      </w:r>
      <w:r>
        <w:rPr>
          <w:rFonts w:hint="eastAsia" w:ascii="宋体" w:hAnsi="宋体" w:eastAsia="宋体" w:cs="宋体"/>
          <w:color w:val="auto"/>
          <w:spacing w:val="-2"/>
          <w:szCs w:val="21"/>
          <w:highlight w:val="none"/>
        </w:rPr>
        <w:t>月</w:t>
      </w:r>
      <w:r>
        <w:rPr>
          <w:rFonts w:hint="eastAsia" w:ascii="宋体" w:hAnsi="宋体" w:cs="宋体"/>
          <w:color w:val="auto"/>
          <w:spacing w:val="-2"/>
          <w:szCs w:val="21"/>
          <w:highlight w:val="none"/>
          <w:u w:val="single"/>
          <w:lang w:eastAsia="zh-CN"/>
        </w:rPr>
        <w:t xml:space="preserve"> </w:t>
      </w:r>
      <w:r>
        <w:rPr>
          <w:rFonts w:hint="eastAsia" w:ascii="宋体" w:hAnsi="宋体" w:cs="宋体"/>
          <w:color w:val="auto"/>
          <w:spacing w:val="-2"/>
          <w:szCs w:val="21"/>
          <w:highlight w:val="none"/>
          <w:u w:val="single"/>
          <w:lang w:val="en-US" w:eastAsia="zh-CN"/>
        </w:rPr>
        <w:t xml:space="preserve">  </w:t>
      </w:r>
      <w:r>
        <w:rPr>
          <w:rFonts w:hint="eastAsia" w:ascii="宋体" w:hAnsi="宋体" w:eastAsia="宋体" w:cs="宋体"/>
          <w:color w:val="auto"/>
          <w:spacing w:val="-2"/>
          <w:szCs w:val="21"/>
          <w:highlight w:val="none"/>
        </w:rPr>
        <w:t xml:space="preserve">日之后已进行核酸检测，检测结果阴性且已向本人所在单位报告。   </w:t>
      </w:r>
      <w:r>
        <w:rPr>
          <w:rFonts w:hint="eastAsia" w:ascii="宋体" w:hAnsi="宋体" w:eastAsia="宋体" w:cs="宋体"/>
          <w:color w:val="auto"/>
          <w:spacing w:val="-2"/>
          <w:szCs w:val="21"/>
          <w:highlight w:val="none"/>
          <w:lang w:val="en-US" w:eastAsia="zh-CN"/>
        </w:rPr>
        <w:t xml:space="preserve">    </w:t>
      </w:r>
      <w:r>
        <w:rPr>
          <w:rFonts w:hint="eastAsia" w:ascii="宋体" w:hAnsi="宋体" w:eastAsia="宋体" w:cs="宋体"/>
          <w:color w:val="auto"/>
          <w:spacing w:val="-2"/>
          <w:szCs w:val="21"/>
          <w:highlight w:val="none"/>
        </w:rPr>
        <w:t>□是 □否</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本人</w:t>
      </w:r>
      <w:r>
        <w:rPr>
          <w:rFonts w:hint="eastAsia" w:ascii="宋体" w:hAnsi="宋体" w:cs="宋体"/>
          <w:color w:val="auto"/>
          <w:spacing w:val="-6"/>
          <w:szCs w:val="21"/>
          <w:highlight w:val="none"/>
          <w:lang w:val="en-US" w:eastAsia="zh-CN"/>
        </w:rPr>
        <w:t>考前</w:t>
      </w:r>
      <w:r>
        <w:rPr>
          <w:rFonts w:hint="eastAsia" w:ascii="宋体" w:hAnsi="宋体" w:eastAsia="宋体" w:cs="宋体"/>
          <w:color w:val="auto"/>
          <w:szCs w:val="21"/>
          <w:highlight w:val="none"/>
        </w:rPr>
        <w:t>14日内，是否离开龙岩</w:t>
      </w:r>
      <w:r>
        <w:rPr>
          <w:rFonts w:hint="eastAsia" w:ascii="宋体" w:hAnsi="宋体" w:cs="宋体"/>
          <w:color w:val="auto"/>
          <w:szCs w:val="21"/>
          <w:highlight w:val="none"/>
          <w:lang w:val="en-US" w:eastAsia="zh-CN"/>
        </w:rPr>
        <w:t>市范围</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pacing w:val="-2"/>
          <w:szCs w:val="21"/>
          <w:highlight w:val="none"/>
        </w:rPr>
        <w:t>□是 □否</w:t>
      </w:r>
    </w:p>
    <w:p>
      <w:pPr>
        <w:pStyle w:val="7"/>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离开龙岩</w:t>
      </w:r>
      <w:r>
        <w:rPr>
          <w:rFonts w:hint="eastAsia" w:ascii="宋体" w:hAnsi="宋体" w:cs="宋体"/>
          <w:color w:val="auto"/>
          <w:szCs w:val="21"/>
          <w:highlight w:val="none"/>
          <w:lang w:val="en-US" w:eastAsia="zh-CN"/>
        </w:rPr>
        <w:t>市范围</w:t>
      </w:r>
      <w:r>
        <w:rPr>
          <w:rFonts w:hint="eastAsia" w:ascii="宋体" w:hAnsi="宋体" w:eastAsia="宋体" w:cs="宋体"/>
          <w:color w:val="auto"/>
          <w:szCs w:val="21"/>
          <w:highlight w:val="none"/>
        </w:rPr>
        <w:t>的往返时间及地点：</w:t>
      </w:r>
    </w:p>
    <w:p>
      <w:pPr>
        <w:spacing w:line="400" w:lineRule="exact"/>
        <w:rPr>
          <w:rFonts w:hint="eastAsia" w:ascii="黑体" w:hAnsi="黑体" w:eastAsia="黑体" w:cs="宋体"/>
          <w:color w:val="auto"/>
          <w:szCs w:val="21"/>
          <w:highlight w:val="none"/>
        </w:rPr>
      </w:pPr>
      <w:r>
        <w:rPr>
          <w:rFonts w:hint="eastAsia" w:ascii="黑体" w:hAnsi="黑体" w:eastAsia="黑体" w:cs="宋体"/>
          <w:color w:val="auto"/>
          <w:szCs w:val="21"/>
          <w:highlight w:val="none"/>
        </w:rPr>
        <w:t xml:space="preserve">                                                                                      </w:t>
      </w:r>
    </w:p>
    <w:p>
      <w:pPr>
        <w:pStyle w:val="7"/>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方正仿宋_GB2312" w:hAnsi="方正仿宋_GB2312" w:eastAsia="方正仿宋_GB2312" w:cs="方正仿宋_GB2312"/>
          <w:color w:val="auto"/>
          <w:szCs w:val="21"/>
          <w:highlight w:val="none"/>
          <w:u w:val="singl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1905</wp:posOffset>
                </wp:positionV>
                <wp:extent cx="5581650"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58165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0.15pt;height:0.05pt;width:439.5pt;z-index:251660288;mso-width-relative:page;mso-height-relative:page;" filled="f" stroked="t" coordsize="21600,21600" o:gfxdata="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XmIsTVAAAABAEAAA8AAAAAAAAAAQAgAAAAIgAAAGRycy9kb3ducmV2LnhtbFBLAQIUABQA&#10;AAAIAIdO4kAtI/Jq8wEAAOYDAAAOAAAAAAAAAAEAIAAAACQBAABkcnMvZTJvRG9jLnhtbFBLBQYA&#10;AAAABgAGAFkBAACJBQAAAAA=&#10;">
                <v:path arrowok="t"/>
                <v:fill on="f" focussize="0,0"/>
                <v:stroke weight="0.25pt"/>
                <v:imagedata o:title=""/>
                <o:lock v:ext="edit" grouping="f" rotation="f" text="f" aspectratio="f"/>
              </v:line>
            </w:pict>
          </mc:Fallback>
        </mc:AlternateContent>
      </w:r>
      <w:r>
        <w:rPr>
          <w:rFonts w:hint="eastAsia" w:ascii="方正仿宋_GB2312" w:hAnsi="方正仿宋_GB2312" w:eastAsia="方正仿宋_GB2312" w:cs="方正仿宋_GB2312"/>
          <w:color w:val="auto"/>
          <w:szCs w:val="21"/>
          <w:highlight w:val="none"/>
          <w:u w:val="single"/>
        </w:rPr>
        <w:t xml:space="preserve">                                                                                    </w:t>
      </w:r>
    </w:p>
    <w:p>
      <w:pPr>
        <w:spacing w:line="400" w:lineRule="exact"/>
        <w:ind w:firstLine="562" w:firstLineChars="200"/>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rPr>
        <w:t>提示：</w:t>
      </w:r>
    </w:p>
    <w:p>
      <w:pPr>
        <w:spacing w:line="400" w:lineRule="exact"/>
        <w:ind w:firstLine="562" w:firstLineChars="200"/>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lang w:val="en-US" w:eastAsia="zh-CN"/>
        </w:rPr>
        <w:t>1.</w:t>
      </w:r>
      <w:r>
        <w:rPr>
          <w:rFonts w:hint="eastAsia" w:ascii="方正仿宋_GB2312" w:hAnsi="方正仿宋_GB2312" w:eastAsia="方正仿宋_GB2312" w:cs="方正仿宋_GB2312"/>
          <w:b/>
          <w:color w:val="auto"/>
          <w:sz w:val="28"/>
          <w:szCs w:val="28"/>
          <w:highlight w:val="none"/>
        </w:rPr>
        <w:t>以上1-10项目中如有“是”的，不得参加考试。</w:t>
      </w:r>
    </w:p>
    <w:p>
      <w:pPr>
        <w:keepNext w:val="0"/>
        <w:keepLines w:val="0"/>
        <w:pageBreakBefore w:val="0"/>
        <w:kinsoku/>
        <w:wordWrap/>
        <w:overflowPunct/>
        <w:topLinePunct w:val="0"/>
        <w:autoSpaceDE/>
        <w:autoSpaceDN/>
        <w:bidi w:val="0"/>
        <w:adjustRightInd/>
        <w:snapToGrid/>
        <w:spacing w:line="400" w:lineRule="exact"/>
        <w:ind w:firstLine="843" w:firstLineChars="300"/>
        <w:textAlignment w:val="auto"/>
        <w:rPr>
          <w:rFonts w:hint="eastAsia" w:ascii="方正仿宋_GB2312" w:hAnsi="方正仿宋_GB2312" w:eastAsia="方正仿宋_GB2312" w:cs="方正仿宋_GB2312"/>
          <w:b/>
          <w:bCs/>
          <w:color w:val="auto"/>
          <w:szCs w:val="21"/>
          <w:highlight w:val="none"/>
        </w:rPr>
      </w:pPr>
      <w:r>
        <w:rPr>
          <w:rFonts w:hint="eastAsia" w:ascii="方正仿宋_GB2312" w:hAnsi="方正仿宋_GB2312" w:eastAsia="方正仿宋_GB2312" w:cs="方正仿宋_GB2312"/>
          <w:b/>
          <w:color w:val="auto"/>
          <w:sz w:val="28"/>
          <w:szCs w:val="28"/>
          <w:highlight w:val="none"/>
          <w:lang w:val="en-US" w:eastAsia="zh-CN"/>
        </w:rPr>
        <w:t>2.</w:t>
      </w:r>
      <w:r>
        <w:rPr>
          <w:rFonts w:hint="eastAsia" w:ascii="方正仿宋_GB2312" w:hAnsi="方正仿宋_GB2312" w:eastAsia="方正仿宋_GB2312" w:cs="方正仿宋_GB2312"/>
          <w:b/>
          <w:color w:val="auto"/>
          <w:sz w:val="28"/>
          <w:szCs w:val="28"/>
          <w:highlight w:val="none"/>
        </w:rPr>
        <w:t>考试</w:t>
      </w:r>
      <w:r>
        <w:rPr>
          <w:rFonts w:hint="eastAsia" w:ascii="方正仿宋_GB2312" w:hAnsi="方正仿宋_GB2312" w:eastAsia="方正仿宋_GB2312" w:cs="方正仿宋_GB2312"/>
          <w:b/>
          <w:color w:val="auto"/>
          <w:sz w:val="28"/>
          <w:szCs w:val="28"/>
          <w:highlight w:val="none"/>
          <w:lang w:eastAsia="zh-CN"/>
        </w:rPr>
        <w:t>（</w:t>
      </w:r>
      <w:r>
        <w:rPr>
          <w:rFonts w:hint="eastAsia" w:ascii="方正仿宋_GB2312" w:hAnsi="方正仿宋_GB2312" w:eastAsia="方正仿宋_GB2312" w:cs="方正仿宋_GB2312"/>
          <w:b/>
          <w:color w:val="auto"/>
          <w:sz w:val="28"/>
          <w:szCs w:val="28"/>
          <w:highlight w:val="none"/>
          <w:lang w:val="en-US" w:eastAsia="zh-CN"/>
        </w:rPr>
        <w:t>含笔试、面试</w:t>
      </w:r>
      <w:r>
        <w:rPr>
          <w:rFonts w:hint="eastAsia" w:ascii="方正仿宋_GB2312" w:hAnsi="方正仿宋_GB2312" w:eastAsia="方正仿宋_GB2312" w:cs="方正仿宋_GB2312"/>
          <w:b/>
          <w:color w:val="auto"/>
          <w:sz w:val="28"/>
          <w:szCs w:val="28"/>
          <w:highlight w:val="none"/>
          <w:lang w:eastAsia="zh-CN"/>
        </w:rPr>
        <w:t>）</w:t>
      </w:r>
      <w:r>
        <w:rPr>
          <w:rFonts w:hint="eastAsia" w:ascii="方正仿宋_GB2312" w:hAnsi="方正仿宋_GB2312" w:eastAsia="方正仿宋_GB2312" w:cs="方正仿宋_GB2312"/>
          <w:b/>
          <w:color w:val="auto"/>
          <w:sz w:val="28"/>
          <w:szCs w:val="28"/>
          <w:highlight w:val="none"/>
        </w:rPr>
        <w:t>报到时，必须携带考前</w:t>
      </w:r>
      <w:r>
        <w:rPr>
          <w:rFonts w:hint="eastAsia" w:ascii="方正仿宋_GB2312" w:hAnsi="方正仿宋_GB2312" w:eastAsia="方正仿宋_GB2312" w:cs="方正仿宋_GB2312"/>
          <w:b/>
          <w:color w:val="auto"/>
          <w:sz w:val="28"/>
          <w:szCs w:val="28"/>
          <w:highlight w:val="none"/>
          <w:lang w:val="en-US" w:eastAsia="zh-CN"/>
        </w:rPr>
        <w:t>48小时</w:t>
      </w:r>
      <w:r>
        <w:rPr>
          <w:rFonts w:hint="eastAsia" w:ascii="方正仿宋_GB2312" w:hAnsi="方正仿宋_GB2312" w:eastAsia="方正仿宋_GB2312" w:cs="方正仿宋_GB2312"/>
          <w:b/>
          <w:color w:val="auto"/>
          <w:sz w:val="28"/>
          <w:szCs w:val="28"/>
          <w:highlight w:val="none"/>
        </w:rPr>
        <w:t>内新型冠状病毒检测阴性的报告。</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pStyle w:val="7"/>
        <w:keepNext w:val="0"/>
        <w:keepLines w:val="0"/>
        <w:pageBreakBefore w:val="0"/>
        <w:kinsoku/>
        <w:wordWrap/>
        <w:overflowPunct/>
        <w:topLinePunct w:val="0"/>
        <w:autoSpaceDE/>
        <w:autoSpaceDN/>
        <w:bidi w:val="0"/>
        <w:adjustRightInd/>
        <w:snapToGrid/>
        <w:spacing w:line="400" w:lineRule="exact"/>
        <w:ind w:firstLine="210"/>
        <w:textAlignment w:val="auto"/>
        <w:rPr>
          <w:rFonts w:hint="eastAsia" w:ascii="方正仿宋_GB2312" w:hAnsi="方正仿宋_GB2312" w:eastAsia="方正仿宋_GB2312" w:cs="方正仿宋_GB2312"/>
          <w:color w:val="auto"/>
          <w:szCs w:val="21"/>
          <w:highlight w:val="none"/>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840" w:firstLineChars="400"/>
        <w:jc w:val="both"/>
        <w:textAlignment w:val="auto"/>
        <w:rPr>
          <w:rFonts w:hint="eastAsia" w:ascii="方正仿宋_GB2312" w:hAnsi="方正仿宋_GB2312" w:eastAsia="宋体" w:cs="方正仿宋_GB2312"/>
          <w:bCs/>
          <w:color w:val="auto"/>
          <w:sz w:val="32"/>
          <w:szCs w:val="32"/>
          <w:highlight w:val="none"/>
          <w:lang w:eastAsia="zh-CN"/>
        </w:rPr>
        <w:sectPr>
          <w:pgSz w:w="11906" w:h="16838"/>
          <w:pgMar w:top="1213" w:right="1293" w:bottom="1043" w:left="1293" w:header="851" w:footer="992" w:gutter="0"/>
          <w:pgNumType w:fmt="decimal"/>
          <w:cols w:space="720" w:num="1"/>
          <w:docGrid w:type="lines" w:linePitch="312" w:charSpace="0"/>
        </w:sectPr>
      </w:pPr>
      <w:r>
        <w:rPr>
          <w:rFonts w:hint="eastAsia" w:ascii="宋体" w:hAnsi="宋体" w:eastAsia="宋体" w:cs="宋体"/>
          <w:color w:val="auto"/>
          <w:kern w:val="2"/>
          <w:sz w:val="21"/>
          <w:szCs w:val="21"/>
          <w:highlight w:val="none"/>
        </w:rPr>
        <w:t xml:space="preserve">本人签名：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填写日期</w:t>
      </w:r>
      <w:r>
        <w:rPr>
          <w:rFonts w:hint="eastAsia" w:ascii="宋体" w:hAnsi="宋体" w:cs="宋体"/>
          <w:color w:val="auto"/>
          <w:kern w:val="2"/>
          <w:sz w:val="21"/>
          <w:szCs w:val="21"/>
          <w:highlight w:val="none"/>
          <w:lang w:eastAsia="zh-CN"/>
        </w:rPr>
        <w:t>：</w:t>
      </w:r>
    </w:p>
    <w:p/>
    <w:sectPr>
      <w:pgSz w:w="11906" w:h="16838"/>
      <w:pgMar w:top="1213" w:right="1293" w:bottom="1043"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Wingdings 2">
    <w:panose1 w:val="05020102010507070707"/>
    <w:charset w:val="02"/>
    <w:family w:val="auto"/>
    <w:pitch w:val="default"/>
    <w:sig w:usb0="00000000" w:usb1="00000000" w:usb2="00000000" w:usb3="00000000" w:csb0="8000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NDJmMjA1MDA2NTVlYTQ2ZjEyMTgyNTgwODI3NjMifQ=="/>
  </w:docVars>
  <w:rsids>
    <w:rsidRoot w:val="49967E04"/>
    <w:rsid w:val="49967E04"/>
    <w:rsid w:val="76F7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unhideWhenUsed/>
    <w:qFormat/>
    <w:uiPriority w:val="99"/>
    <w:pPr>
      <w:ind w:firstLine="560" w:firstLineChars="200"/>
    </w:pPr>
    <w:rPr>
      <w:rFonts w:ascii="宋体" w:hAnsi="宋体"/>
      <w:sz w:val="28"/>
      <w:szCs w:val="28"/>
    </w:rPr>
  </w:style>
  <w:style w:type="paragraph" w:styleId="4">
    <w:name w:val="Body Text"/>
    <w:basedOn w:val="1"/>
    <w:qFormat/>
    <w:uiPriority w:val="0"/>
    <w:pPr>
      <w:spacing w:after="120"/>
    </w:pPr>
  </w:style>
  <w:style w:type="paragraph" w:styleId="5">
    <w:name w:val="Plain Text"/>
    <w:qFormat/>
    <w:uiPriority w:val="0"/>
    <w:pPr>
      <w:spacing w:before="100" w:beforeAutospacing="1" w:after="100" w:afterAutospacing="1"/>
    </w:pPr>
    <w:rPr>
      <w:rFonts w:ascii="方正小标宋_GBK" w:hAnsi="方正小标宋_GBK" w:eastAsia="宋体" w:cs="宋体"/>
      <w:sz w:val="16"/>
      <w:szCs w:val="16"/>
      <w:lang w:val="en-US" w:eastAsia="zh-CN" w:bidi="ar-SA"/>
    </w:rPr>
  </w:style>
  <w:style w:type="paragraph" w:styleId="6">
    <w:name w:val="Normal (Web)"/>
    <w:basedOn w:val="1"/>
    <w:qFormat/>
    <w:uiPriority w:val="99"/>
    <w:pPr>
      <w:spacing w:beforeAutospacing="1" w:afterAutospacing="1"/>
      <w:jc w:val="left"/>
    </w:pPr>
    <w:rPr>
      <w:rFonts w:cs="Times New Roman"/>
      <w:kern w:val="0"/>
      <w:sz w:val="24"/>
    </w:rPr>
  </w:style>
  <w:style w:type="paragraph" w:styleId="7">
    <w:name w:val="Body Text First Indent"/>
    <w:basedOn w:val="4"/>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2022-05-27T09:34:00Z</dcterms:created>
  <dc:creator>陈杏杏</dc:creator>
  <cp:lastModifiedBy>陈杏杏</cp:lastModifiedBy>
  <dcterms:modified xsi:type="dcterms:W3CDTF">2022-05-27T09:38:17Z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EDE180F521254EEBA418B2B915B33594</vt:lpwstr>
  </property>
</Properties>
</file>